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:rsidR="0084063A" w:rsidRPr="008B4F0B" w:rsidRDefault="0084063A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MEETING AGENDA </w:t>
      </w:r>
    </w:p>
    <w:p w:rsidR="0084063A" w:rsidRPr="008B4F0B" w:rsidRDefault="000B6DF7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July 8</w:t>
      </w:r>
      <w:r w:rsidR="00D35D28">
        <w:rPr>
          <w:b/>
          <w:sz w:val="28"/>
          <w:szCs w:val="28"/>
        </w:rPr>
        <w:t>, 2020</w:t>
      </w:r>
      <w:r w:rsidR="0084063A" w:rsidRPr="008B4F0B">
        <w:rPr>
          <w:b/>
          <w:sz w:val="28"/>
          <w:szCs w:val="28"/>
        </w:rPr>
        <w:t xml:space="preserve"> at </w:t>
      </w:r>
      <w:r w:rsidR="00DF799D">
        <w:rPr>
          <w:b/>
          <w:sz w:val="28"/>
          <w:szCs w:val="28"/>
        </w:rPr>
        <w:t xml:space="preserve">5:30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:rsidR="0084063A" w:rsidRPr="008B4F0B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84063A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63A">
        <w:rPr>
          <w:b/>
          <w:sz w:val="24"/>
          <w:szCs w:val="24"/>
        </w:rPr>
        <w:t>CALL MEETING to ORDER and WELCOME</w:t>
      </w:r>
    </w:p>
    <w:p w:rsidR="0084063A" w:rsidRPr="00794446" w:rsidRDefault="0084063A" w:rsidP="0084063A">
      <w:pPr>
        <w:pStyle w:val="ListParagraph"/>
        <w:numPr>
          <w:ilvl w:val="1"/>
          <w:numId w:val="1"/>
        </w:numPr>
        <w:rPr>
          <w:b/>
        </w:rPr>
      </w:pPr>
      <w:r w:rsidRPr="00794446">
        <w:t>Pledge of Allegiance</w:t>
      </w:r>
    </w:p>
    <w:p w:rsidR="00DB6DFB" w:rsidRPr="00794446" w:rsidRDefault="0084063A" w:rsidP="00F04D0D">
      <w:pPr>
        <w:pStyle w:val="ListParagraph"/>
        <w:numPr>
          <w:ilvl w:val="1"/>
          <w:numId w:val="1"/>
        </w:numPr>
        <w:rPr>
          <w:b/>
        </w:rPr>
      </w:pPr>
      <w:r w:rsidRPr="00794446">
        <w:t>Approval of Agenda</w:t>
      </w:r>
    </w:p>
    <w:p w:rsidR="00BD05AD" w:rsidRPr="00794446" w:rsidRDefault="00BD05AD" w:rsidP="00F04D0D">
      <w:pPr>
        <w:pStyle w:val="ListParagraph"/>
        <w:numPr>
          <w:ilvl w:val="1"/>
          <w:numId w:val="1"/>
        </w:numPr>
        <w:rPr>
          <w:b/>
        </w:rPr>
      </w:pPr>
      <w:r w:rsidRPr="00794446">
        <w:t>Approval of Minutes</w:t>
      </w:r>
      <w:r w:rsidRPr="00794446">
        <w:tab/>
      </w:r>
    </w:p>
    <w:p w:rsidR="00BD05AD" w:rsidRPr="00794446" w:rsidRDefault="004231E6" w:rsidP="00BD05AD">
      <w:pPr>
        <w:pStyle w:val="ListParagraph"/>
        <w:numPr>
          <w:ilvl w:val="2"/>
          <w:numId w:val="1"/>
        </w:numPr>
        <w:rPr>
          <w:b/>
        </w:rPr>
      </w:pPr>
      <w:r w:rsidRPr="00794446">
        <w:t>Regular</w:t>
      </w:r>
      <w:r w:rsidR="00BD05AD" w:rsidRPr="00794446">
        <w:t xml:space="preserve"> Meeting, </w:t>
      </w:r>
      <w:r w:rsidR="000B6DF7">
        <w:t>June 10,</w:t>
      </w:r>
      <w:r w:rsidR="00BD05AD" w:rsidRPr="00794446">
        <w:t xml:space="preserve"> 2020—</w:t>
      </w:r>
      <w:r w:rsidR="00BD05AD" w:rsidRPr="00794446">
        <w:rPr>
          <w:b/>
        </w:rPr>
        <w:t>discussion/action</w:t>
      </w:r>
    </w:p>
    <w:p w:rsidR="00D35D28" w:rsidRPr="00D35D28" w:rsidRDefault="00D35D28" w:rsidP="00BD05AD">
      <w:pPr>
        <w:ind w:left="0" w:firstLine="0"/>
        <w:rPr>
          <w:b/>
          <w:sz w:val="24"/>
          <w:szCs w:val="24"/>
        </w:rPr>
      </w:pPr>
    </w:p>
    <w:p w:rsidR="00C218A5" w:rsidRDefault="00C218A5" w:rsidP="00C218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RESOLUTIONS and AGREEMENTS</w:t>
      </w:r>
    </w:p>
    <w:p w:rsidR="0008324F" w:rsidRPr="00794446" w:rsidRDefault="0008324F" w:rsidP="00DF799D">
      <w:pPr>
        <w:ind w:left="0" w:firstLine="0"/>
      </w:pPr>
    </w:p>
    <w:p w:rsidR="00E04368" w:rsidRPr="00794446" w:rsidRDefault="00F75E3F" w:rsidP="0044744F">
      <w:pPr>
        <w:pStyle w:val="ListParagraph"/>
        <w:numPr>
          <w:ilvl w:val="1"/>
          <w:numId w:val="1"/>
        </w:numPr>
      </w:pPr>
      <w:r>
        <w:t>Amended Resolution 2020-23</w:t>
      </w:r>
      <w:r w:rsidR="00E04368" w:rsidRPr="00794446">
        <w:t>—</w:t>
      </w:r>
      <w:r>
        <w:t>NMFA Refunding Loan</w:t>
      </w:r>
      <w:r w:rsidR="00381CBD" w:rsidRPr="00794446">
        <w:t>—</w:t>
      </w:r>
      <w:r w:rsidR="00381CBD" w:rsidRPr="00794446">
        <w:rPr>
          <w:b/>
        </w:rPr>
        <w:t>discussion/action</w:t>
      </w:r>
    </w:p>
    <w:p w:rsidR="001D0043" w:rsidRPr="00C87B58" w:rsidRDefault="00F75E3F" w:rsidP="0044744F">
      <w:pPr>
        <w:pStyle w:val="ListParagraph"/>
        <w:numPr>
          <w:ilvl w:val="1"/>
          <w:numId w:val="1"/>
        </w:numPr>
      </w:pPr>
      <w:r>
        <w:t>Resolution 2020-26</w:t>
      </w:r>
      <w:r w:rsidR="007F3F22" w:rsidRPr="00794446">
        <w:t>—</w:t>
      </w:r>
      <w:r>
        <w:t>SWNMCOG Annual Membership</w:t>
      </w:r>
      <w:r w:rsidR="001D0043" w:rsidRPr="00794446">
        <w:rPr>
          <w:b/>
        </w:rPr>
        <w:t>—discussion/action</w:t>
      </w:r>
    </w:p>
    <w:p w:rsidR="00C87B58" w:rsidRPr="00794446" w:rsidRDefault="00C87B58" w:rsidP="0044744F">
      <w:pPr>
        <w:pStyle w:val="ListParagraph"/>
        <w:numPr>
          <w:ilvl w:val="1"/>
          <w:numId w:val="1"/>
        </w:numPr>
      </w:pPr>
      <w:r>
        <w:t>Purchase Agreement between Hidalgo County and Lordsburg Three Plus One Limited Company—</w:t>
      </w:r>
      <w:r w:rsidRPr="00C87B58">
        <w:rPr>
          <w:b/>
        </w:rPr>
        <w:t>discussion/action</w:t>
      </w:r>
      <w:r>
        <w:t xml:space="preserve"> </w:t>
      </w:r>
    </w:p>
    <w:p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84080F" w:rsidRPr="00407AB3" w:rsidRDefault="0084080F" w:rsidP="0084080F">
      <w:pPr>
        <w:pStyle w:val="ListParagraph"/>
        <w:ind w:left="1080" w:firstLine="0"/>
        <w:rPr>
          <w:b/>
          <w:sz w:val="24"/>
          <w:szCs w:val="24"/>
        </w:rPr>
      </w:pPr>
    </w:p>
    <w:p w:rsidR="00D125A3" w:rsidRPr="00E65543" w:rsidRDefault="00D125A3" w:rsidP="00F75E3F">
      <w:pPr>
        <w:pStyle w:val="ListParagraph"/>
        <w:numPr>
          <w:ilvl w:val="1"/>
          <w:numId w:val="1"/>
        </w:numPr>
      </w:pPr>
      <w:r>
        <w:t xml:space="preserve">County Property </w:t>
      </w:r>
      <w:bookmarkStart w:id="0" w:name="_GoBack"/>
      <w:bookmarkEnd w:id="0"/>
      <w:r>
        <w:t>and the Public Health Order—</w:t>
      </w:r>
      <w:r w:rsidRPr="00D125A3">
        <w:rPr>
          <w:b/>
        </w:rPr>
        <w:t>discussion/action</w:t>
      </w:r>
    </w:p>
    <w:p w:rsidR="00E65543" w:rsidRDefault="00E65543" w:rsidP="00E65543">
      <w:pPr>
        <w:pStyle w:val="ListParagraph"/>
        <w:numPr>
          <w:ilvl w:val="1"/>
          <w:numId w:val="1"/>
        </w:numPr>
        <w:rPr>
          <w:b/>
        </w:rPr>
      </w:pPr>
      <w:r w:rsidRPr="00794446">
        <w:t>COVID-19 update</w:t>
      </w:r>
      <w:r w:rsidRPr="00794446">
        <w:rPr>
          <w:b/>
        </w:rPr>
        <w:t xml:space="preserve">—discussion </w:t>
      </w:r>
    </w:p>
    <w:p w:rsidR="00E65543" w:rsidRPr="00E65543" w:rsidRDefault="00E65543" w:rsidP="00E65543">
      <w:pPr>
        <w:pStyle w:val="ListParagraph"/>
        <w:numPr>
          <w:ilvl w:val="1"/>
          <w:numId w:val="1"/>
        </w:numPr>
        <w:rPr>
          <w:b/>
        </w:rPr>
      </w:pPr>
      <w:r w:rsidRPr="00794446">
        <w:rPr>
          <w:rFonts w:eastAsia="Times New Roman"/>
        </w:rPr>
        <w:t>Round Table Discussion</w:t>
      </w:r>
    </w:p>
    <w:p w:rsidR="00F75E3F" w:rsidRDefault="00F75E3F" w:rsidP="00F75E3F">
      <w:pPr>
        <w:pStyle w:val="ListParagraph"/>
        <w:numPr>
          <w:ilvl w:val="1"/>
          <w:numId w:val="1"/>
        </w:numPr>
      </w:pPr>
      <w:r>
        <w:t>Budget Workshop</w:t>
      </w:r>
    </w:p>
    <w:p w:rsidR="00F75E3F" w:rsidRDefault="00F75E3F" w:rsidP="00F75E3F">
      <w:pPr>
        <w:pStyle w:val="ListParagraph"/>
        <w:numPr>
          <w:ilvl w:val="2"/>
          <w:numId w:val="1"/>
        </w:numPr>
      </w:pPr>
      <w:r>
        <w:t>Chamber of Commerce</w:t>
      </w:r>
      <w:r w:rsidR="00D125A3">
        <w:t>—</w:t>
      </w:r>
      <w:r w:rsidR="00D125A3" w:rsidRPr="00D125A3">
        <w:rPr>
          <w:b/>
        </w:rPr>
        <w:t>discussion/action</w:t>
      </w:r>
    </w:p>
    <w:p w:rsidR="00D125A3" w:rsidRPr="00D125A3" w:rsidRDefault="00D125A3" w:rsidP="00F75E3F">
      <w:pPr>
        <w:pStyle w:val="ListParagraph"/>
        <w:numPr>
          <w:ilvl w:val="2"/>
          <w:numId w:val="1"/>
        </w:numPr>
        <w:rPr>
          <w:b/>
        </w:rPr>
      </w:pPr>
      <w:r>
        <w:t>Lordsburg-Hidalgo Library—</w:t>
      </w:r>
      <w:r w:rsidRPr="00D125A3">
        <w:rPr>
          <w:b/>
        </w:rPr>
        <w:t>discussion/action</w:t>
      </w:r>
    </w:p>
    <w:p w:rsidR="00D125A3" w:rsidRDefault="00D125A3" w:rsidP="00F75E3F">
      <w:pPr>
        <w:pStyle w:val="ListParagraph"/>
        <w:numPr>
          <w:ilvl w:val="2"/>
          <w:numId w:val="1"/>
        </w:numPr>
      </w:pPr>
      <w:r>
        <w:t>IT Services—</w:t>
      </w:r>
      <w:r w:rsidRPr="00D125A3">
        <w:rPr>
          <w:b/>
        </w:rPr>
        <w:t>discussion/action</w:t>
      </w:r>
    </w:p>
    <w:p w:rsidR="00D125A3" w:rsidRPr="0009544E" w:rsidRDefault="00D125A3" w:rsidP="00F75E3F">
      <w:pPr>
        <w:pStyle w:val="ListParagraph"/>
        <w:numPr>
          <w:ilvl w:val="2"/>
          <w:numId w:val="1"/>
        </w:numPr>
      </w:pPr>
      <w:r>
        <w:t>County Extension Services—</w:t>
      </w:r>
      <w:r w:rsidRPr="00D125A3">
        <w:rPr>
          <w:b/>
        </w:rPr>
        <w:t>discussion/action</w:t>
      </w:r>
    </w:p>
    <w:p w:rsidR="0009544E" w:rsidRDefault="0009544E" w:rsidP="0009544E">
      <w:pPr>
        <w:pStyle w:val="ListParagraph"/>
        <w:numPr>
          <w:ilvl w:val="2"/>
          <w:numId w:val="1"/>
        </w:numPr>
      </w:pPr>
      <w:r>
        <w:t>Fairgrounds—</w:t>
      </w:r>
      <w:r w:rsidRPr="00D125A3">
        <w:rPr>
          <w:b/>
        </w:rPr>
        <w:t>discussion/action</w:t>
      </w:r>
    </w:p>
    <w:p w:rsidR="00D125A3" w:rsidRDefault="00D125A3" w:rsidP="00F75E3F">
      <w:pPr>
        <w:pStyle w:val="ListParagraph"/>
        <w:numPr>
          <w:ilvl w:val="2"/>
          <w:numId w:val="1"/>
        </w:numPr>
      </w:pPr>
      <w:proofErr w:type="spellStart"/>
      <w:r>
        <w:t>Ena</w:t>
      </w:r>
      <w:proofErr w:type="spellEnd"/>
      <w:r>
        <w:t xml:space="preserve"> Mitchell Senior Services—</w:t>
      </w:r>
      <w:r w:rsidRPr="00D125A3">
        <w:rPr>
          <w:b/>
        </w:rPr>
        <w:t>discussion/action</w:t>
      </w:r>
    </w:p>
    <w:p w:rsidR="00D125A3" w:rsidRDefault="00D125A3" w:rsidP="00F75E3F">
      <w:pPr>
        <w:pStyle w:val="ListParagraph"/>
        <w:numPr>
          <w:ilvl w:val="2"/>
          <w:numId w:val="1"/>
        </w:numPr>
      </w:pPr>
      <w:r>
        <w:t>Lodger’s Tax—</w:t>
      </w:r>
      <w:r w:rsidRPr="00D125A3">
        <w:rPr>
          <w:b/>
        </w:rPr>
        <w:t>discussion/action</w:t>
      </w:r>
    </w:p>
    <w:p w:rsidR="00D125A3" w:rsidRPr="00D125A3" w:rsidRDefault="00D125A3" w:rsidP="00F75E3F">
      <w:pPr>
        <w:pStyle w:val="ListParagraph"/>
        <w:numPr>
          <w:ilvl w:val="2"/>
          <w:numId w:val="1"/>
        </w:numPr>
      </w:pPr>
      <w:r>
        <w:t>Farm and Range Fund—</w:t>
      </w:r>
      <w:r w:rsidRPr="00D125A3">
        <w:rPr>
          <w:b/>
        </w:rPr>
        <w:t>discussion/action</w:t>
      </w:r>
    </w:p>
    <w:p w:rsidR="000528CC" w:rsidRPr="00794446" w:rsidRDefault="000528CC" w:rsidP="000528CC">
      <w:pPr>
        <w:pStyle w:val="ListParagraph"/>
        <w:ind w:left="1440" w:firstLine="0"/>
        <w:rPr>
          <w:sz w:val="23"/>
          <w:szCs w:val="23"/>
        </w:rPr>
      </w:pPr>
    </w:p>
    <w:p w:rsidR="00420E0D" w:rsidRPr="00794446" w:rsidRDefault="0085142A" w:rsidP="00C009F0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CERTIFICATION of PAYROLL</w:t>
      </w:r>
    </w:p>
    <w:p w:rsidR="00420E0D" w:rsidRPr="00794446" w:rsidRDefault="0085142A" w:rsidP="00C009F0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CERTIFICATION of ACCOUNTS PAYABLE</w:t>
      </w:r>
    </w:p>
    <w:p w:rsidR="00E04368" w:rsidRPr="00794446" w:rsidRDefault="0046425F" w:rsidP="008F74A1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ADJOURN</w:t>
      </w:r>
    </w:p>
    <w:p w:rsidR="00E04368" w:rsidRDefault="00E04368" w:rsidP="00794446">
      <w:pPr>
        <w:ind w:left="0" w:firstLine="0"/>
        <w:rPr>
          <w:b/>
          <w:sz w:val="24"/>
          <w:szCs w:val="24"/>
        </w:rPr>
      </w:pPr>
    </w:p>
    <w:p w:rsidR="00794446" w:rsidRDefault="00794446" w:rsidP="00794446">
      <w:pPr>
        <w:rPr>
          <w:rFonts w:ascii="Times New Roman" w:eastAsia="Times New Roman" w:hAnsi="Times New Roman" w:cs="Times New Roman"/>
          <w:color w:val="auto"/>
        </w:rPr>
      </w:pPr>
      <w:r>
        <w:rPr>
          <w:rFonts w:eastAsia="Times New Roman"/>
        </w:rPr>
        <w:t>Join Zoom Meeting</w:t>
      </w:r>
    </w:p>
    <w:p w:rsidR="00E04368" w:rsidRPr="008F74A1" w:rsidRDefault="00D767F8" w:rsidP="00D767F8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https://us02web.zoom.us/j/89593491866?pwd=TkxwVTFIWUNWMG4vWGd0Q0Jab2JYZz09</w:t>
        </w:r>
      </w:hyperlink>
    </w:p>
    <w:sectPr w:rsidR="00E04368" w:rsidRPr="008F74A1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ED" w:rsidRDefault="00C12FED" w:rsidP="00420E0D">
      <w:pPr>
        <w:spacing w:after="0" w:line="240" w:lineRule="auto"/>
      </w:pPr>
      <w:r>
        <w:separator/>
      </w:r>
    </w:p>
  </w:endnote>
  <w:endnote w:type="continuationSeparator" w:id="0">
    <w:p w:rsidR="00C12FED" w:rsidRDefault="00C12FED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B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B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ED" w:rsidRDefault="00C12FED" w:rsidP="00420E0D">
      <w:pPr>
        <w:spacing w:after="0" w:line="240" w:lineRule="auto"/>
      </w:pPr>
      <w:r>
        <w:separator/>
      </w:r>
    </w:p>
  </w:footnote>
  <w:footnote w:type="continuationSeparator" w:id="0">
    <w:p w:rsidR="00C12FED" w:rsidRDefault="00C12FED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6DBE9DBC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C9EDFF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6014"/>
    <w:rsid w:val="00007F13"/>
    <w:rsid w:val="00022197"/>
    <w:rsid w:val="00051A67"/>
    <w:rsid w:val="000528CC"/>
    <w:rsid w:val="00057A07"/>
    <w:rsid w:val="00081CCB"/>
    <w:rsid w:val="0008324F"/>
    <w:rsid w:val="0009544E"/>
    <w:rsid w:val="000A13E2"/>
    <w:rsid w:val="000A175E"/>
    <w:rsid w:val="000A530B"/>
    <w:rsid w:val="000A623B"/>
    <w:rsid w:val="000B1FC2"/>
    <w:rsid w:val="000B6DF7"/>
    <w:rsid w:val="000C48B7"/>
    <w:rsid w:val="000D5847"/>
    <w:rsid w:val="000E44A9"/>
    <w:rsid w:val="000F3BA4"/>
    <w:rsid w:val="000F7042"/>
    <w:rsid w:val="00113DF8"/>
    <w:rsid w:val="00117B1D"/>
    <w:rsid w:val="001211B8"/>
    <w:rsid w:val="0012712D"/>
    <w:rsid w:val="0019047D"/>
    <w:rsid w:val="00192322"/>
    <w:rsid w:val="001948A3"/>
    <w:rsid w:val="001A1F47"/>
    <w:rsid w:val="001B0B4D"/>
    <w:rsid w:val="001B7CDC"/>
    <w:rsid w:val="001C45DE"/>
    <w:rsid w:val="001C7011"/>
    <w:rsid w:val="001D0043"/>
    <w:rsid w:val="001D466E"/>
    <w:rsid w:val="001D6815"/>
    <w:rsid w:val="001E1A20"/>
    <w:rsid w:val="001E627B"/>
    <w:rsid w:val="00227AF9"/>
    <w:rsid w:val="00253872"/>
    <w:rsid w:val="00255732"/>
    <w:rsid w:val="002659C5"/>
    <w:rsid w:val="00272D1B"/>
    <w:rsid w:val="00277564"/>
    <w:rsid w:val="00290902"/>
    <w:rsid w:val="00291B3F"/>
    <w:rsid w:val="002B4923"/>
    <w:rsid w:val="002C3D61"/>
    <w:rsid w:val="002C59E0"/>
    <w:rsid w:val="002D3422"/>
    <w:rsid w:val="002D363F"/>
    <w:rsid w:val="002D3A07"/>
    <w:rsid w:val="002D6CA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B7B40"/>
    <w:rsid w:val="003C0B74"/>
    <w:rsid w:val="003C61A1"/>
    <w:rsid w:val="003E1E54"/>
    <w:rsid w:val="00407AB3"/>
    <w:rsid w:val="00415F2D"/>
    <w:rsid w:val="00420E0D"/>
    <w:rsid w:val="0042132B"/>
    <w:rsid w:val="00422658"/>
    <w:rsid w:val="004231E6"/>
    <w:rsid w:val="00430A2D"/>
    <w:rsid w:val="00445861"/>
    <w:rsid w:val="0044744F"/>
    <w:rsid w:val="00454EE6"/>
    <w:rsid w:val="0046425F"/>
    <w:rsid w:val="0048020B"/>
    <w:rsid w:val="004945B6"/>
    <w:rsid w:val="004A301C"/>
    <w:rsid w:val="004C15EE"/>
    <w:rsid w:val="004C793B"/>
    <w:rsid w:val="004D0B3B"/>
    <w:rsid w:val="004D73F3"/>
    <w:rsid w:val="0050373C"/>
    <w:rsid w:val="00533EF0"/>
    <w:rsid w:val="00556254"/>
    <w:rsid w:val="005640EE"/>
    <w:rsid w:val="005800BB"/>
    <w:rsid w:val="00586D01"/>
    <w:rsid w:val="00590348"/>
    <w:rsid w:val="005B3373"/>
    <w:rsid w:val="005B47DA"/>
    <w:rsid w:val="005C1645"/>
    <w:rsid w:val="005E6D7D"/>
    <w:rsid w:val="005F10D5"/>
    <w:rsid w:val="0060261F"/>
    <w:rsid w:val="00606C08"/>
    <w:rsid w:val="006176AF"/>
    <w:rsid w:val="00621C0F"/>
    <w:rsid w:val="00636AA3"/>
    <w:rsid w:val="006539BD"/>
    <w:rsid w:val="006611D8"/>
    <w:rsid w:val="00663575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45C11"/>
    <w:rsid w:val="0076310F"/>
    <w:rsid w:val="00783DBC"/>
    <w:rsid w:val="00794446"/>
    <w:rsid w:val="007B1BE5"/>
    <w:rsid w:val="007B33A4"/>
    <w:rsid w:val="007D5938"/>
    <w:rsid w:val="007D68AA"/>
    <w:rsid w:val="007E201E"/>
    <w:rsid w:val="007E774F"/>
    <w:rsid w:val="007F3F22"/>
    <w:rsid w:val="008218B2"/>
    <w:rsid w:val="008223CB"/>
    <w:rsid w:val="0084063A"/>
    <w:rsid w:val="0084080F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D3845"/>
    <w:rsid w:val="008E0369"/>
    <w:rsid w:val="008F74A1"/>
    <w:rsid w:val="009040A4"/>
    <w:rsid w:val="00920414"/>
    <w:rsid w:val="00920970"/>
    <w:rsid w:val="009300E1"/>
    <w:rsid w:val="00930F55"/>
    <w:rsid w:val="0095648F"/>
    <w:rsid w:val="0099216B"/>
    <w:rsid w:val="009923D3"/>
    <w:rsid w:val="00993528"/>
    <w:rsid w:val="009967DC"/>
    <w:rsid w:val="009A44C7"/>
    <w:rsid w:val="009A6917"/>
    <w:rsid w:val="009B62C6"/>
    <w:rsid w:val="009F3C79"/>
    <w:rsid w:val="00A007F6"/>
    <w:rsid w:val="00A041B5"/>
    <w:rsid w:val="00A20B66"/>
    <w:rsid w:val="00A27A43"/>
    <w:rsid w:val="00A55245"/>
    <w:rsid w:val="00A55455"/>
    <w:rsid w:val="00A65885"/>
    <w:rsid w:val="00A772C4"/>
    <w:rsid w:val="00A80FBD"/>
    <w:rsid w:val="00A8260A"/>
    <w:rsid w:val="00AC0D0B"/>
    <w:rsid w:val="00AC3D03"/>
    <w:rsid w:val="00AD75A6"/>
    <w:rsid w:val="00AE3580"/>
    <w:rsid w:val="00AF07E9"/>
    <w:rsid w:val="00B00FF8"/>
    <w:rsid w:val="00B0341D"/>
    <w:rsid w:val="00B161C0"/>
    <w:rsid w:val="00B22076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C1282"/>
    <w:rsid w:val="00BC45FB"/>
    <w:rsid w:val="00BD05AD"/>
    <w:rsid w:val="00BD4C0B"/>
    <w:rsid w:val="00BF43AF"/>
    <w:rsid w:val="00C009F0"/>
    <w:rsid w:val="00C12FED"/>
    <w:rsid w:val="00C218A5"/>
    <w:rsid w:val="00C22C13"/>
    <w:rsid w:val="00C26751"/>
    <w:rsid w:val="00C35BFC"/>
    <w:rsid w:val="00C46333"/>
    <w:rsid w:val="00C46F62"/>
    <w:rsid w:val="00C511B0"/>
    <w:rsid w:val="00C56163"/>
    <w:rsid w:val="00C8410C"/>
    <w:rsid w:val="00C85933"/>
    <w:rsid w:val="00C87B58"/>
    <w:rsid w:val="00C97B57"/>
    <w:rsid w:val="00CE6262"/>
    <w:rsid w:val="00D022A9"/>
    <w:rsid w:val="00D03DDC"/>
    <w:rsid w:val="00D07F01"/>
    <w:rsid w:val="00D111C8"/>
    <w:rsid w:val="00D125A3"/>
    <w:rsid w:val="00D14D83"/>
    <w:rsid w:val="00D16A5C"/>
    <w:rsid w:val="00D20A64"/>
    <w:rsid w:val="00D35D28"/>
    <w:rsid w:val="00D47EA8"/>
    <w:rsid w:val="00D767F8"/>
    <w:rsid w:val="00D86539"/>
    <w:rsid w:val="00D86540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31B78"/>
    <w:rsid w:val="00E65543"/>
    <w:rsid w:val="00E75D05"/>
    <w:rsid w:val="00E9074A"/>
    <w:rsid w:val="00E91853"/>
    <w:rsid w:val="00EB4601"/>
    <w:rsid w:val="00EB78A1"/>
    <w:rsid w:val="00EC447B"/>
    <w:rsid w:val="00EC795E"/>
    <w:rsid w:val="00EE583A"/>
    <w:rsid w:val="00EF1902"/>
    <w:rsid w:val="00F04D0D"/>
    <w:rsid w:val="00F23228"/>
    <w:rsid w:val="00F25B95"/>
    <w:rsid w:val="00F303E3"/>
    <w:rsid w:val="00F453EF"/>
    <w:rsid w:val="00F531D0"/>
    <w:rsid w:val="00F57B34"/>
    <w:rsid w:val="00F66C48"/>
    <w:rsid w:val="00F75E3F"/>
    <w:rsid w:val="00F84F6A"/>
    <w:rsid w:val="00F94733"/>
    <w:rsid w:val="00FB29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491866?pwd=TkxwVTFIWUNWMG4vWGd0Q0Jab2J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3</cp:revision>
  <cp:lastPrinted>2020-07-05T23:14:00Z</cp:lastPrinted>
  <dcterms:created xsi:type="dcterms:W3CDTF">2020-07-03T16:08:00Z</dcterms:created>
  <dcterms:modified xsi:type="dcterms:W3CDTF">2020-07-05T23:14:00Z</dcterms:modified>
</cp:coreProperties>
</file>